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A" w:rsidRDefault="00A80D30">
      <w:pPr>
        <w:jc w:val="center"/>
      </w:pPr>
      <w:r>
        <w:rPr>
          <w:rFonts w:hint="eastAsia"/>
        </w:rPr>
        <w:t>立川山岳会会則</w:t>
      </w:r>
    </w:p>
    <w:p w:rsidR="0015012A" w:rsidRDefault="0015012A">
      <w:pPr>
        <w:jc w:val="center"/>
      </w:pP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名称　本会を立川山岳会</w:t>
      </w:r>
      <w:r>
        <w:rPr>
          <w:rFonts w:hint="eastAsia"/>
        </w:rPr>
        <w:t>(</w:t>
      </w:r>
      <w:r>
        <w:rPr>
          <w:rFonts w:hint="eastAsia"/>
        </w:rPr>
        <w:t>以下本会と呼ぶ</w:t>
      </w:r>
      <w:r>
        <w:rPr>
          <w:rFonts w:hint="eastAsia"/>
        </w:rPr>
        <w:t>)</w:t>
      </w:r>
      <w:r>
        <w:rPr>
          <w:rFonts w:hint="eastAsia"/>
        </w:rPr>
        <w:t>と称する。</w:t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目的　本会は山岳地域等での登山・登攀活動を通して、会員相互の交流、研鑽を図る</w:t>
      </w:r>
      <w:r>
        <w:br/>
      </w:r>
      <w:r>
        <w:rPr>
          <w:rFonts w:hint="eastAsia"/>
        </w:rPr>
        <w:t xml:space="preserve">　　　ことを目的とする。</w:t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活動　本会は前条の目的のため次の活動を行う</w:t>
      </w:r>
      <w:r>
        <w:br/>
      </w:r>
      <w:r>
        <w:rPr>
          <w:rFonts w:hint="eastAsia"/>
        </w:rPr>
        <w:t>（１）山岳地域における登山活動</w:t>
      </w:r>
      <w:r>
        <w:br/>
      </w:r>
      <w:r>
        <w:rPr>
          <w:rFonts w:hint="eastAsia"/>
        </w:rPr>
        <w:t>（２）山岳地域における登攀活動</w:t>
      </w:r>
      <w:r>
        <w:br/>
      </w:r>
      <w:r>
        <w:rPr>
          <w:rFonts w:hint="eastAsia"/>
        </w:rPr>
        <w:t>（３）マルチピッチクライミングを含むフリークライミング活動</w:t>
      </w:r>
      <w:r>
        <w:br/>
      </w:r>
      <w:r>
        <w:rPr>
          <w:rFonts w:hint="eastAsia"/>
        </w:rPr>
        <w:t>（４）その他上記に準ずる登山行為</w:t>
      </w:r>
      <w:r>
        <w:br/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上部団体　本会は東京都山岳連盟に加盟する。</w:t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会員の義務</w:t>
      </w:r>
    </w:p>
    <w:p w:rsidR="0015012A" w:rsidRDefault="00A80D30">
      <w:pPr>
        <w:pStyle w:val="1"/>
        <w:ind w:leftChars="249" w:left="523"/>
      </w:pPr>
      <w:r>
        <w:rPr>
          <w:rFonts w:hint="eastAsia"/>
        </w:rPr>
        <w:t xml:space="preserve">　　　　（１）　会員は会費を納め、積極的に会の運営に携わる義務を有する</w:t>
      </w:r>
      <w:r>
        <w:br/>
      </w:r>
      <w:r>
        <w:rPr>
          <w:rFonts w:hint="eastAsia"/>
        </w:rPr>
        <w:t xml:space="preserve">　　　　（２）　会員は山岳保険に加入する</w:t>
      </w:r>
      <w:r>
        <w:br/>
      </w:r>
      <w:r>
        <w:rPr>
          <w:rFonts w:hint="eastAsia"/>
        </w:rPr>
        <w:t xml:space="preserve">　　　　（３）　会員は山行規約を遵守する</w:t>
      </w:r>
      <w:r>
        <w:br/>
      </w:r>
      <w:r>
        <w:rPr>
          <w:rFonts w:hint="eastAsia"/>
        </w:rPr>
        <w:t xml:space="preserve">　　　　（４）　遭難発生時は遭難対策本部を設置し、会員は可能な限り協力する</w:t>
      </w:r>
      <w:r>
        <w:br/>
      </w:r>
      <w:r>
        <w:rPr>
          <w:rFonts w:hint="eastAsia"/>
        </w:rPr>
        <w:t xml:space="preserve">　　　　（５）　遠隔地会員は別途定める会費を納める</w:t>
      </w:r>
      <w:r>
        <w:br/>
      </w:r>
      <w:r>
        <w:rPr>
          <w:rFonts w:hint="eastAsia"/>
        </w:rPr>
        <w:t xml:space="preserve">　　　　　　なお、遠隔地会員は山岳保険の加入および保険請求手続き、</w:t>
      </w:r>
      <w:r>
        <w:rPr>
          <w:rFonts w:hint="eastAsia"/>
        </w:rPr>
        <w:t>メーリ</w:t>
      </w:r>
      <w:r>
        <w:rPr>
          <w:rFonts w:hint="eastAsia"/>
        </w:rPr>
        <w:t xml:space="preserve">    </w:t>
      </w:r>
      <w:r>
        <w:rPr>
          <w:rFonts w:hint="eastAsia"/>
        </w:rPr>
        <w:tab/>
        <w:t xml:space="preserve">         </w:t>
      </w:r>
      <w:r>
        <w:rPr>
          <w:rFonts w:hint="eastAsia"/>
        </w:rPr>
        <w:t>ングの利用ができるが、本会は遭難対策の義務は負わない</w:t>
      </w:r>
      <w:r>
        <w:br/>
      </w:r>
      <w:r>
        <w:rPr>
          <w:rFonts w:hint="eastAsia"/>
        </w:rPr>
        <w:t xml:space="preserve">　　　　（６）　退会する会員は、当会にその旨申し出る</w:t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例会　月１回、第３水曜日に開催する</w:t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総会　代表が招集し、毎年３月に開催する。</w:t>
      </w:r>
      <w:r>
        <w:br/>
      </w:r>
      <w:r>
        <w:rPr>
          <w:rFonts w:hint="eastAsia"/>
        </w:rPr>
        <w:t xml:space="preserve">　　　総会</w:t>
      </w:r>
      <w:r>
        <w:rPr>
          <w:rFonts w:hint="eastAsia"/>
        </w:rPr>
        <w:t>は決議権委譲を含む会員の２分の１の出席で成立し、議決は多数決とする</w:t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 xml:space="preserve">役員　当会は次の役員を置き、任期は，４月１日から翌年３月３１日迄の１か年とし、　</w:t>
      </w:r>
      <w:r>
        <w:br/>
      </w:r>
      <w:r>
        <w:rPr>
          <w:rFonts w:hint="eastAsia"/>
        </w:rPr>
        <w:t xml:space="preserve">　　　再選、重任を妨げない。役員に欠員が生じた時は、遅滞なく補充する</w:t>
      </w:r>
      <w:r>
        <w:br/>
      </w:r>
      <w:r>
        <w:rPr>
          <w:rFonts w:hint="eastAsia"/>
        </w:rPr>
        <w:t xml:space="preserve">　　　　（１）顧問　１名</w:t>
      </w:r>
      <w:r>
        <w:br/>
      </w:r>
      <w:r>
        <w:rPr>
          <w:rFonts w:hint="eastAsia"/>
        </w:rPr>
        <w:t xml:space="preserve">　　　　（２）代表　１名</w:t>
      </w:r>
      <w:r>
        <w:br/>
      </w:r>
      <w:r>
        <w:rPr>
          <w:rFonts w:hint="eastAsia"/>
        </w:rPr>
        <w:t xml:space="preserve">　　　　（３）副代表　若干名</w:t>
      </w:r>
      <w:r>
        <w:br/>
      </w:r>
      <w:r>
        <w:rPr>
          <w:rFonts w:hint="eastAsia"/>
        </w:rPr>
        <w:t xml:space="preserve">　　　　（４）会計　１名</w:t>
      </w:r>
      <w:r>
        <w:br/>
      </w:r>
      <w:r>
        <w:rPr>
          <w:rFonts w:hint="eastAsia"/>
        </w:rPr>
        <w:t xml:space="preserve">　　　　（５）保険　１名</w:t>
      </w:r>
      <w:r>
        <w:br/>
      </w:r>
      <w:r>
        <w:rPr>
          <w:rFonts w:hint="eastAsia"/>
        </w:rPr>
        <w:t xml:space="preserve">　　　　　　（６）遭難対策　若干名</w:t>
      </w:r>
      <w:r>
        <w:br/>
      </w:r>
      <w:r>
        <w:rPr>
          <w:rFonts w:hint="eastAsia"/>
        </w:rPr>
        <w:t xml:space="preserve">　　　　（７）庶務　１名</w:t>
      </w:r>
      <w:r>
        <w:br/>
      </w:r>
      <w:r>
        <w:rPr>
          <w:rFonts w:hint="eastAsia"/>
        </w:rPr>
        <w:t xml:space="preserve">　　　　（８）装備　１名</w:t>
      </w:r>
      <w:r>
        <w:br/>
      </w:r>
      <w:r>
        <w:rPr>
          <w:rFonts w:hint="eastAsia"/>
        </w:rPr>
        <w:t xml:space="preserve">　　　　（９）ホームページ　１名</w:t>
      </w:r>
      <w:r>
        <w:br/>
      </w:r>
      <w:r>
        <w:rPr>
          <w:rFonts w:hint="eastAsia"/>
        </w:rPr>
        <w:t xml:space="preserve">　　　　（１０）山行管理　若干名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（１１）山行リスト　１名</w:t>
      </w:r>
      <w:r>
        <w:br/>
      </w:r>
      <w:r>
        <w:rPr>
          <w:rFonts w:hint="eastAsia"/>
        </w:rPr>
        <w:t xml:space="preserve">　　　　（１２）立川山岳会フリークライミングクラブ　若干名</w:t>
      </w:r>
      <w:r>
        <w:br/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連絡手段　本会は会員相互の連絡のため次の手段を設置する</w:t>
      </w:r>
      <w:r>
        <w:br/>
      </w:r>
      <w:r>
        <w:rPr>
          <w:rFonts w:hint="eastAsia"/>
        </w:rPr>
        <w:t xml:space="preserve">　　　　（１）一般メーリング　</w:t>
      </w:r>
      <w:r>
        <w:rPr>
          <w:rFonts w:hint="eastAsia"/>
        </w:rPr>
        <w:t>山行計画書の提出</w:t>
      </w:r>
      <w:r>
        <w:rPr>
          <w:rFonts w:hint="eastAsia"/>
        </w:rPr>
        <w:t>、</w:t>
      </w:r>
      <w:r>
        <w:rPr>
          <w:rFonts w:hint="eastAsia"/>
        </w:rPr>
        <w:t>下山連絡、</w:t>
      </w:r>
      <w:r>
        <w:rPr>
          <w:rFonts w:hint="eastAsia"/>
        </w:rPr>
        <w:t>山行報告</w:t>
      </w:r>
      <w:r>
        <w:br/>
      </w:r>
      <w:r>
        <w:rPr>
          <w:rFonts w:hint="eastAsia"/>
        </w:rPr>
        <w:t xml:space="preserve">　　　　（２）山行管理メーリング　</w:t>
      </w:r>
      <w:r>
        <w:rPr>
          <w:rFonts w:hint="eastAsia"/>
        </w:rPr>
        <w:t>山行管理と</w:t>
      </w:r>
      <w:r>
        <w:rPr>
          <w:rFonts w:hint="eastAsia"/>
        </w:rPr>
        <w:t>役員間の連絡</w:t>
      </w:r>
    </w:p>
    <w:p w:rsidR="0015012A" w:rsidRDefault="00A80D3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会計　本会の資金は，会員の拠出する会費，その雑収入をもってあてる。</w:t>
      </w:r>
      <w:r>
        <w:br/>
      </w:r>
      <w:r>
        <w:rPr>
          <w:rFonts w:hint="eastAsia"/>
        </w:rPr>
        <w:t xml:space="preserve">　　　２　本会の会計年度は毎年４月１日から翌年３月３１日迄の１か年とする。</w:t>
      </w:r>
      <w:r>
        <w:br/>
      </w:r>
      <w:r>
        <w:rPr>
          <w:rFonts w:hint="eastAsia"/>
        </w:rPr>
        <w:t xml:space="preserve">　　　３　本会の決算報告書は，総会の議を経て公示しなければならない</w:t>
      </w:r>
    </w:p>
    <w:p w:rsidR="0015012A" w:rsidRDefault="00A80D30">
      <w:pPr>
        <w:pStyle w:val="a3"/>
      </w:pPr>
      <w:r>
        <w:rPr>
          <w:rFonts w:hint="eastAsia"/>
        </w:rPr>
        <w:t>以上</w:t>
      </w:r>
    </w:p>
    <w:p w:rsidR="0015012A" w:rsidRDefault="0015012A">
      <w:pPr>
        <w:pStyle w:val="1"/>
        <w:ind w:leftChars="0" w:left="420"/>
        <w:jc w:val="right"/>
        <w:rPr>
          <w:rFonts w:ascii="ＭＳ 明朝" w:hAnsi="ＭＳ 明朝"/>
        </w:rPr>
      </w:pPr>
    </w:p>
    <w:p w:rsidR="0015012A" w:rsidRDefault="00A80D3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２００６年４月施行</w:t>
      </w:r>
    </w:p>
    <w:p w:rsidR="0015012A" w:rsidRDefault="00A80D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２００９年４月１５日一部改訂</w:t>
      </w:r>
    </w:p>
    <w:p w:rsidR="0015012A" w:rsidRDefault="00A80D3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２０１０年３月１８日一部改訂</w:t>
      </w:r>
    </w:p>
    <w:p w:rsidR="0015012A" w:rsidRDefault="00A80D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２０１５年３月１８日一部改訂</w:t>
      </w:r>
    </w:p>
    <w:p w:rsidR="0015012A" w:rsidRDefault="00A80D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２０１７年５月１８日一部改訂</w:t>
      </w:r>
    </w:p>
    <w:p w:rsidR="0015012A" w:rsidRDefault="0015012A">
      <w:pPr>
        <w:pStyle w:val="1"/>
        <w:ind w:leftChars="0" w:left="420"/>
        <w:jc w:val="right"/>
        <w:rPr>
          <w:rFonts w:ascii="ＭＳ 明朝" w:hAnsi="ＭＳ 明朝"/>
        </w:rPr>
      </w:pPr>
    </w:p>
    <w:sectPr w:rsidR="0015012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30" w:rsidRDefault="00A80D30" w:rsidP="00553AEC">
      <w:r>
        <w:separator/>
      </w:r>
    </w:p>
  </w:endnote>
  <w:endnote w:type="continuationSeparator" w:id="0">
    <w:p w:rsidR="00A80D30" w:rsidRDefault="00A80D30" w:rsidP="0055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30" w:rsidRDefault="00A80D30" w:rsidP="00553AEC">
      <w:r>
        <w:separator/>
      </w:r>
    </w:p>
  </w:footnote>
  <w:footnote w:type="continuationSeparator" w:id="0">
    <w:p w:rsidR="00A80D30" w:rsidRDefault="00A80D30" w:rsidP="0055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DD4"/>
    <w:multiLevelType w:val="multilevel"/>
    <w:tmpl w:val="39965DD4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A"/>
    <w:rsid w:val="0015012A"/>
    <w:rsid w:val="001827B8"/>
    <w:rsid w:val="00463316"/>
    <w:rsid w:val="00553AEC"/>
    <w:rsid w:val="00A80D30"/>
    <w:rsid w:val="00C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99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4">
    <w:name w:val="結語 (文字)"/>
    <w:basedOn w:val="a0"/>
    <w:link w:val="a3"/>
    <w:uiPriority w:val="99"/>
  </w:style>
  <w:style w:type="paragraph" w:styleId="a5">
    <w:name w:val="Balloon Text"/>
    <w:basedOn w:val="a"/>
    <w:link w:val="a6"/>
    <w:semiHidden/>
    <w:unhideWhenUsed/>
    <w:rsid w:val="00553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53AEC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553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3AEC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553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3AEC"/>
    <w:rPr>
      <w:rFonts w:ascii="Century" w:eastAsia="ＭＳ 明朝" w:hAnsi="Century"/>
      <w:kern w:val="2"/>
      <w:sz w:val="21"/>
      <w:szCs w:val="22"/>
      <w:lang w:eastAsia="ja-JP"/>
    </w:rPr>
  </w:style>
  <w:style w:type="paragraph" w:styleId="ab">
    <w:name w:val="Revision"/>
    <w:hidden/>
    <w:uiPriority w:val="99"/>
    <w:semiHidden/>
    <w:rsid w:val="00C82707"/>
    <w:rPr>
      <w:rFonts w:ascii="Century" w:eastAsia="ＭＳ 明朝" w:hAnsi="Century"/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99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4">
    <w:name w:val="結語 (文字)"/>
    <w:basedOn w:val="a0"/>
    <w:link w:val="a3"/>
    <w:uiPriority w:val="99"/>
  </w:style>
  <w:style w:type="paragraph" w:styleId="a5">
    <w:name w:val="Balloon Text"/>
    <w:basedOn w:val="a"/>
    <w:link w:val="a6"/>
    <w:semiHidden/>
    <w:unhideWhenUsed/>
    <w:rsid w:val="00553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53AEC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553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3AEC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553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3AEC"/>
    <w:rPr>
      <w:rFonts w:ascii="Century" w:eastAsia="ＭＳ 明朝" w:hAnsi="Century"/>
      <w:kern w:val="2"/>
      <w:sz w:val="21"/>
      <w:szCs w:val="22"/>
      <w:lang w:eastAsia="ja-JP"/>
    </w:rPr>
  </w:style>
  <w:style w:type="paragraph" w:styleId="ab">
    <w:name w:val="Revision"/>
    <w:hidden/>
    <w:uiPriority w:val="99"/>
    <w:semiHidden/>
    <w:rsid w:val="00C82707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立川山岳会会則</vt:lpstr>
    </vt:vector>
  </TitlesOfParts>
  <Company>sanyo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立川山岳会会則</dc:title>
  <dc:creator>KEIICHI TAKINO</dc:creator>
  <cp:lastModifiedBy>Hirotake　Maruyama</cp:lastModifiedBy>
  <cp:revision>3</cp:revision>
  <dcterms:created xsi:type="dcterms:W3CDTF">2017-05-22T01:38:00Z</dcterms:created>
  <dcterms:modified xsi:type="dcterms:W3CDTF">2017-05-22T01:41:00Z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1041-9.1.0.4759</vt:lpwstr>
  </property>
</Properties>
</file>